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D4" w:rsidRPr="00072176" w:rsidRDefault="00C445D4" w:rsidP="00DD6402">
      <w:pPr>
        <w:pStyle w:val="a3"/>
        <w:spacing w:before="0" w:beforeAutospacing="0" w:after="0" w:afterAutospacing="0" w:line="288" w:lineRule="auto"/>
        <w:ind w:firstLine="567"/>
        <w:jc w:val="both"/>
        <w:rPr>
          <w:b/>
          <w:color w:val="3F3F3F"/>
          <w:sz w:val="28"/>
          <w:szCs w:val="28"/>
          <w:u w:val="single"/>
        </w:rPr>
      </w:pPr>
      <w:bookmarkStart w:id="0" w:name="_GoBack"/>
      <w:r w:rsidRPr="00F83C24">
        <w:rPr>
          <w:b/>
          <w:color w:val="3F3F3F"/>
          <w:sz w:val="28"/>
          <w:szCs w:val="28"/>
          <w:u w:val="single"/>
        </w:rPr>
        <w:t xml:space="preserve">Рекомендации организациям и предпринимателям Орловской области в части </w:t>
      </w:r>
      <w:r>
        <w:rPr>
          <w:b/>
          <w:color w:val="3F3F3F"/>
          <w:sz w:val="28"/>
          <w:szCs w:val="28"/>
          <w:u w:val="single"/>
        </w:rPr>
        <w:t>осуществления деятельности с 6 апреля 2020 года</w:t>
      </w:r>
    </w:p>
    <w:bookmarkEnd w:id="0"/>
    <w:p w:rsidR="00C445D4" w:rsidRDefault="00C445D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A08" w:rsidRPr="00290BB6" w:rsidRDefault="001038B6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B6">
        <w:rPr>
          <w:rFonts w:ascii="Times New Roman" w:hAnsi="Times New Roman" w:cs="Times New Roman"/>
          <w:sz w:val="28"/>
          <w:szCs w:val="28"/>
        </w:rPr>
        <w:t>Мы понимаем, с какими трудностями и вызовами столкнулись</w:t>
      </w:r>
      <w:r w:rsidR="003A4BBA">
        <w:rPr>
          <w:rFonts w:ascii="Times New Roman" w:hAnsi="Times New Roman" w:cs="Times New Roman"/>
          <w:sz w:val="28"/>
          <w:szCs w:val="28"/>
        </w:rPr>
        <w:t xml:space="preserve"> хозяйствующие субъекты в Российской Федерации, в том числе и</w:t>
      </w:r>
      <w:r w:rsidRPr="00290BB6">
        <w:rPr>
          <w:rFonts w:ascii="Times New Roman" w:hAnsi="Times New Roman" w:cs="Times New Roman"/>
          <w:sz w:val="28"/>
          <w:szCs w:val="28"/>
        </w:rPr>
        <w:t xml:space="preserve"> Орловские предприятия</w:t>
      </w:r>
      <w:r w:rsidR="009F2A08" w:rsidRPr="00290BB6">
        <w:rPr>
          <w:rFonts w:ascii="Times New Roman" w:hAnsi="Times New Roman" w:cs="Times New Roman"/>
          <w:sz w:val="28"/>
          <w:szCs w:val="28"/>
        </w:rPr>
        <w:t>.</w:t>
      </w:r>
      <w:r w:rsidRPr="00290BB6">
        <w:rPr>
          <w:rFonts w:ascii="Times New Roman" w:hAnsi="Times New Roman" w:cs="Times New Roman"/>
          <w:sz w:val="28"/>
          <w:szCs w:val="28"/>
        </w:rPr>
        <w:t xml:space="preserve"> </w:t>
      </w:r>
      <w:r w:rsidR="009F2A08" w:rsidRPr="00290BB6">
        <w:rPr>
          <w:rFonts w:ascii="Times New Roman" w:hAnsi="Times New Roman" w:cs="Times New Roman"/>
          <w:sz w:val="28"/>
          <w:szCs w:val="28"/>
        </w:rPr>
        <w:t xml:space="preserve">Одна из главных задач сегодня — дать возможность предприятиям обеспечить </w:t>
      </w:r>
      <w:r w:rsidR="009F2A08" w:rsidRPr="00C445D4">
        <w:rPr>
          <w:rFonts w:ascii="Times New Roman" w:hAnsi="Times New Roman" w:cs="Times New Roman"/>
          <w:b/>
          <w:sz w:val="28"/>
          <w:szCs w:val="28"/>
          <w:u w:val="single"/>
        </w:rPr>
        <w:t>занятость населения</w:t>
      </w:r>
      <w:r w:rsidR="00C445D4" w:rsidRPr="00C445D4">
        <w:rPr>
          <w:rFonts w:ascii="Times New Roman" w:hAnsi="Times New Roman" w:cs="Times New Roman"/>
          <w:sz w:val="28"/>
          <w:szCs w:val="28"/>
        </w:rPr>
        <w:t xml:space="preserve"> и </w:t>
      </w:r>
      <w:r w:rsidR="00C445D4" w:rsidRPr="00290BB6">
        <w:rPr>
          <w:rFonts w:ascii="Times New Roman" w:hAnsi="Times New Roman" w:cs="Times New Roman"/>
          <w:sz w:val="28"/>
          <w:szCs w:val="28"/>
        </w:rPr>
        <w:t>сохранить экономическую активность</w:t>
      </w:r>
      <w:r w:rsidR="009F2A08" w:rsidRPr="00290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BBA" w:rsidRDefault="003A4BBA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Федеральном уровне приняты концептуальные решения, направленные на создание особых условий работы организаций с целью </w:t>
      </w:r>
      <w:r w:rsidRPr="003A4BBA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5E9" w:rsidRDefault="003A4BBA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FF7C8A" w:rsidRPr="00C445D4">
        <w:rPr>
          <w:rFonts w:ascii="Times New Roman" w:hAnsi="Times New Roman" w:cs="Times New Roman"/>
          <w:i/>
          <w:sz w:val="28"/>
          <w:szCs w:val="28"/>
        </w:rPr>
        <w:t>Указ</w:t>
      </w:r>
      <w:r w:rsidR="00FF7C8A">
        <w:rPr>
          <w:rFonts w:ascii="Times New Roman" w:hAnsi="Times New Roman" w:cs="Times New Roman"/>
          <w:i/>
          <w:sz w:val="28"/>
          <w:szCs w:val="28"/>
        </w:rPr>
        <w:t>ом</w:t>
      </w:r>
      <w:r w:rsidR="00FF7C8A" w:rsidRPr="00C445D4">
        <w:rPr>
          <w:rFonts w:ascii="Times New Roman" w:hAnsi="Times New Roman" w:cs="Times New Roman"/>
          <w:i/>
          <w:sz w:val="28"/>
          <w:szCs w:val="28"/>
        </w:rPr>
        <w:t xml:space="preserve">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F7C8A" w:rsidRPr="00C445D4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FF7C8A" w:rsidRPr="00C445D4">
        <w:rPr>
          <w:rFonts w:ascii="Times New Roman" w:hAnsi="Times New Roman" w:cs="Times New Roman"/>
          <w:i/>
          <w:sz w:val="28"/>
          <w:szCs w:val="28"/>
        </w:rPr>
        <w:t xml:space="preserve"> инфекции (COVID-19)»</w:t>
      </w:r>
      <w:r w:rsidR="00FF7C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особые требования </w:t>
      </w:r>
      <w:r w:rsidR="00B975E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E9" w:rsidRPr="00B975E9">
        <w:rPr>
          <w:rFonts w:ascii="Times New Roman" w:hAnsi="Times New Roman" w:cs="Times New Roman"/>
          <w:sz w:val="28"/>
          <w:szCs w:val="28"/>
        </w:rPr>
        <w:t xml:space="preserve">работодателей к режиму работы с </w:t>
      </w:r>
      <w:r w:rsidR="006E0889">
        <w:rPr>
          <w:rFonts w:ascii="Times New Roman" w:hAnsi="Times New Roman" w:cs="Times New Roman"/>
          <w:sz w:val="28"/>
          <w:szCs w:val="28"/>
        </w:rPr>
        <w:t>4</w:t>
      </w:r>
      <w:r w:rsidR="00B975E9" w:rsidRPr="00B975E9">
        <w:rPr>
          <w:rFonts w:ascii="Times New Roman" w:hAnsi="Times New Roman" w:cs="Times New Roman"/>
          <w:sz w:val="28"/>
          <w:szCs w:val="28"/>
        </w:rPr>
        <w:t xml:space="preserve"> по 3</w:t>
      </w:r>
      <w:r w:rsidR="006E0889">
        <w:rPr>
          <w:rFonts w:ascii="Times New Roman" w:hAnsi="Times New Roman" w:cs="Times New Roman"/>
          <w:sz w:val="28"/>
          <w:szCs w:val="28"/>
        </w:rPr>
        <w:t>0</w:t>
      </w:r>
      <w:r w:rsidR="00B975E9" w:rsidRPr="00B975E9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B975E9">
        <w:rPr>
          <w:rFonts w:ascii="Times New Roman" w:hAnsi="Times New Roman" w:cs="Times New Roman"/>
          <w:sz w:val="28"/>
          <w:szCs w:val="28"/>
        </w:rPr>
        <w:t>,</w:t>
      </w:r>
      <w:r w:rsidR="00B975E9" w:rsidRPr="00B975E9">
        <w:rPr>
          <w:rFonts w:ascii="Times New Roman" w:hAnsi="Times New Roman" w:cs="Times New Roman"/>
          <w:sz w:val="28"/>
          <w:szCs w:val="28"/>
        </w:rPr>
        <w:t xml:space="preserve"> перечислены категории работников и организаций, не подпадающих под режим нерабочей недели с </w:t>
      </w:r>
      <w:r w:rsidR="006E0889">
        <w:rPr>
          <w:rFonts w:ascii="Times New Roman" w:hAnsi="Times New Roman" w:cs="Times New Roman"/>
          <w:sz w:val="28"/>
          <w:szCs w:val="28"/>
        </w:rPr>
        <w:t>4</w:t>
      </w:r>
      <w:r w:rsidR="00B975E9" w:rsidRPr="00B975E9">
        <w:rPr>
          <w:rFonts w:ascii="Times New Roman" w:hAnsi="Times New Roman" w:cs="Times New Roman"/>
          <w:sz w:val="28"/>
          <w:szCs w:val="28"/>
        </w:rPr>
        <w:t xml:space="preserve"> по 3</w:t>
      </w:r>
      <w:r w:rsidR="006E0889">
        <w:rPr>
          <w:rFonts w:ascii="Times New Roman" w:hAnsi="Times New Roman" w:cs="Times New Roman"/>
          <w:sz w:val="28"/>
          <w:szCs w:val="28"/>
        </w:rPr>
        <w:t>0</w:t>
      </w:r>
      <w:r w:rsidR="00B975E9" w:rsidRPr="00B975E9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975E9">
        <w:rPr>
          <w:rFonts w:ascii="Times New Roman" w:hAnsi="Times New Roman" w:cs="Times New Roman"/>
          <w:sz w:val="28"/>
          <w:szCs w:val="28"/>
        </w:rPr>
        <w:t>.</w:t>
      </w:r>
    </w:p>
    <w:p w:rsid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A575A4" w:rsidRP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непрерывно действующие организации;</w:t>
      </w:r>
    </w:p>
    <w:p w:rsidR="00A575A4" w:rsidRP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медицинские и аптечные организации;</w:t>
      </w:r>
    </w:p>
    <w:p w:rsidR="00A575A4" w:rsidRP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организации, обеспечивающие население продуктами питания и товарами первой необходимости;</w:t>
      </w:r>
    </w:p>
    <w:p w:rsidR="00A575A4" w:rsidRP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A575A4" w:rsidRP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организации, осуществляющие неотложные ремонтные и погрузочно-разгрузочные работы;</w:t>
      </w:r>
    </w:p>
    <w:p w:rsidR="00A575A4" w:rsidRP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>организации, предоставляющие финансовые услуги в части неотложных функций (в первую очередь услуги по расчетам и платежам);</w:t>
      </w:r>
    </w:p>
    <w:p w:rsidR="00A575A4" w:rsidRP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5A4">
        <w:rPr>
          <w:rFonts w:ascii="Times New Roman" w:hAnsi="Times New Roman" w:cs="Times New Roman"/>
          <w:sz w:val="28"/>
          <w:szCs w:val="28"/>
        </w:rPr>
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A575A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575A4">
        <w:rPr>
          <w:rFonts w:ascii="Times New Roman" w:hAnsi="Times New Roman" w:cs="Times New Roman"/>
          <w:sz w:val="28"/>
          <w:szCs w:val="28"/>
        </w:rPr>
        <w:t xml:space="preserve"> инфекции (COVID-19) в субъекте Российской Федерации.</w:t>
      </w:r>
    </w:p>
    <w:p w:rsidR="00A575A4" w:rsidRDefault="00A575A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5E9" w:rsidRPr="003A4BBA" w:rsidRDefault="00B975E9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5E9">
        <w:rPr>
          <w:rFonts w:ascii="Times New Roman" w:hAnsi="Times New Roman" w:cs="Times New Roman"/>
          <w:sz w:val="28"/>
          <w:szCs w:val="28"/>
        </w:rPr>
        <w:t>Руководители организаций, на которые распространяется режим нерабочих дней,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  <w:r w:rsidRPr="003A4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Об утверждении перечня организаций (работодателей </w:t>
      </w:r>
      <w:r w:rsidRPr="00DD6402">
        <w:rPr>
          <w:rFonts w:ascii="Times New Roman" w:hAnsi="Times New Roman" w:cs="Times New Roman"/>
          <w:sz w:val="28"/>
          <w:szCs w:val="28"/>
        </w:rPr>
        <w:br/>
        <w:t xml:space="preserve">и их работников), на которые не распространяется действие Указа Президента Российской Федерации от 2 апреля 2020 года № 239 «О мерах </w:t>
      </w:r>
      <w:r w:rsidRPr="00DD6402">
        <w:rPr>
          <w:rFonts w:ascii="Times New Roman" w:hAnsi="Times New Roman" w:cs="Times New Roman"/>
          <w:sz w:val="28"/>
          <w:szCs w:val="28"/>
        </w:rPr>
        <w:br/>
        <w:t xml:space="preserve">по обеспечению санитарно-эпидемиологического благополучия населения </w:t>
      </w:r>
      <w:r w:rsidRPr="00DD6402"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в связи с распространением новой </w:t>
      </w:r>
      <w:proofErr w:type="spellStart"/>
      <w:r w:rsidRPr="00DD64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D6402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</w:p>
    <w:p w:rsidR="00B975E9" w:rsidRDefault="00B975E9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5D4" w:rsidRPr="00BE5884" w:rsidRDefault="003A4BBA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975E9">
        <w:rPr>
          <w:rFonts w:ascii="Times New Roman" w:hAnsi="Times New Roman" w:cs="Times New Roman"/>
          <w:b/>
          <w:sz w:val="28"/>
          <w:szCs w:val="28"/>
        </w:rPr>
        <w:t>региональном уровне</w:t>
      </w:r>
      <w:r w:rsidR="001038B6" w:rsidRPr="00290BB6">
        <w:rPr>
          <w:rFonts w:ascii="Times New Roman" w:hAnsi="Times New Roman" w:cs="Times New Roman"/>
          <w:sz w:val="28"/>
          <w:szCs w:val="28"/>
        </w:rPr>
        <w:t xml:space="preserve"> подготовлен</w:t>
      </w:r>
      <w:r w:rsidR="009F2A08" w:rsidRPr="00290BB6">
        <w:rPr>
          <w:rFonts w:ascii="Times New Roman" w:hAnsi="Times New Roman" w:cs="Times New Roman"/>
          <w:sz w:val="28"/>
          <w:szCs w:val="28"/>
        </w:rPr>
        <w:t>о</w:t>
      </w:r>
      <w:r w:rsidR="001038B6" w:rsidRPr="00290BB6">
        <w:rPr>
          <w:rFonts w:ascii="Times New Roman" w:hAnsi="Times New Roman" w:cs="Times New Roman"/>
          <w:sz w:val="28"/>
          <w:szCs w:val="28"/>
        </w:rPr>
        <w:t xml:space="preserve"> </w:t>
      </w:r>
      <w:r w:rsidR="009F2A08" w:rsidRPr="00C445D4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F2A08" w:rsidRPr="00290BB6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</w:t>
      </w:r>
      <w:r w:rsidR="00DD6402" w:rsidRPr="00DD6402">
        <w:rPr>
          <w:rFonts w:ascii="Times New Roman" w:hAnsi="Times New Roman" w:cs="Times New Roman"/>
          <w:sz w:val="28"/>
          <w:szCs w:val="28"/>
        </w:rPr>
        <w:t>4 апреля 2020 г. № 206</w:t>
      </w:r>
      <w:r w:rsidR="00DD6402" w:rsidRPr="00C445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2A08" w:rsidRPr="00DD6402">
        <w:rPr>
          <w:rFonts w:ascii="Times New Roman" w:hAnsi="Times New Roman" w:cs="Times New Roman"/>
          <w:i/>
          <w:sz w:val="28"/>
          <w:szCs w:val="28"/>
        </w:rPr>
        <w:t>«</w:t>
      </w:r>
      <w:r w:rsidR="00DD6402" w:rsidRPr="00DD6402">
        <w:rPr>
          <w:rFonts w:ascii="Times New Roman" w:hAnsi="Times New Roman" w:cs="Times New Roman"/>
          <w:i/>
          <w:sz w:val="28"/>
          <w:szCs w:val="28"/>
        </w:rPr>
        <w:t xml:space="preserve">Об утверждении перечня организаций (работодателей и их работников), на которые не распространяется действие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DD6402" w:rsidRPr="00DD6402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DD6402" w:rsidRPr="00DD6402">
        <w:rPr>
          <w:rFonts w:ascii="Times New Roman" w:hAnsi="Times New Roman" w:cs="Times New Roman"/>
          <w:i/>
          <w:sz w:val="28"/>
          <w:szCs w:val="28"/>
        </w:rPr>
        <w:t xml:space="preserve"> инфекции (COVID-19)»</w:t>
      </w:r>
      <w:r w:rsidR="00DD6402" w:rsidRPr="00290BB6">
        <w:rPr>
          <w:rFonts w:ascii="Times New Roman" w:hAnsi="Times New Roman" w:cs="Times New Roman"/>
          <w:sz w:val="28"/>
          <w:szCs w:val="28"/>
        </w:rPr>
        <w:t xml:space="preserve"> </w:t>
      </w:r>
      <w:r w:rsidR="009F2A08" w:rsidRPr="00290BB6">
        <w:rPr>
          <w:rFonts w:ascii="Times New Roman" w:hAnsi="Times New Roman" w:cs="Times New Roman"/>
          <w:sz w:val="28"/>
          <w:szCs w:val="28"/>
        </w:rPr>
        <w:t>(далее Постановление).</w:t>
      </w:r>
      <w:r w:rsidR="00CB405A">
        <w:rPr>
          <w:rFonts w:ascii="Times New Roman" w:hAnsi="Times New Roman" w:cs="Times New Roman"/>
          <w:sz w:val="28"/>
          <w:szCs w:val="28"/>
        </w:rPr>
        <w:t xml:space="preserve"> Одновременно принят </w:t>
      </w:r>
      <w:r w:rsidR="00CB405A" w:rsidRPr="00C445D4">
        <w:rPr>
          <w:rFonts w:ascii="Times New Roman" w:hAnsi="Times New Roman" w:cs="Times New Roman"/>
          <w:b/>
          <w:sz w:val="28"/>
          <w:szCs w:val="28"/>
        </w:rPr>
        <w:t>Указ Губернатора</w:t>
      </w:r>
      <w:r w:rsidR="00C445D4" w:rsidRPr="00C445D4">
        <w:rPr>
          <w:rFonts w:ascii="Times New Roman" w:hAnsi="Times New Roman" w:cs="Times New Roman"/>
          <w:sz w:val="28"/>
          <w:szCs w:val="28"/>
        </w:rPr>
        <w:t xml:space="preserve"> </w:t>
      </w:r>
      <w:r w:rsidR="00B70664">
        <w:rPr>
          <w:rFonts w:ascii="Times New Roman" w:hAnsi="Times New Roman" w:cs="Times New Roman"/>
          <w:sz w:val="28"/>
          <w:szCs w:val="28"/>
        </w:rPr>
        <w:t xml:space="preserve">от </w:t>
      </w:r>
      <w:r w:rsidR="00DE273F" w:rsidRPr="006E0889">
        <w:rPr>
          <w:rFonts w:ascii="Times New Roman" w:hAnsi="Times New Roman" w:cs="Times New Roman"/>
          <w:sz w:val="28"/>
          <w:szCs w:val="28"/>
        </w:rPr>
        <w:t>3 апреля 2020 г. № 156</w:t>
      </w:r>
      <w:r w:rsidR="00DE273F">
        <w:rPr>
          <w:rFonts w:ascii="Times New Roman" w:hAnsi="Times New Roman" w:cs="Times New Roman"/>
          <w:sz w:val="28"/>
          <w:szCs w:val="28"/>
        </w:rPr>
        <w:t xml:space="preserve"> </w:t>
      </w:r>
      <w:r w:rsidR="00C445D4">
        <w:rPr>
          <w:rFonts w:ascii="Times New Roman" w:hAnsi="Times New Roman" w:cs="Times New Roman"/>
          <w:sz w:val="28"/>
          <w:szCs w:val="28"/>
        </w:rPr>
        <w:t xml:space="preserve"> </w:t>
      </w:r>
      <w:r w:rsidR="00DE273F" w:rsidRPr="00DE273F">
        <w:rPr>
          <w:rFonts w:ascii="Times New Roman" w:hAnsi="Times New Roman" w:cs="Times New Roman"/>
          <w:i/>
          <w:sz w:val="28"/>
          <w:szCs w:val="28"/>
        </w:rPr>
        <w:t xml:space="preserve">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="00DE273F" w:rsidRPr="00DE273F">
        <w:rPr>
          <w:rFonts w:ascii="Times New Roman" w:hAnsi="Times New Roman" w:cs="Times New Roman"/>
          <w:i/>
          <w:sz w:val="28"/>
          <w:szCs w:val="28"/>
        </w:rPr>
        <w:t>коронавирусной</w:t>
      </w:r>
      <w:proofErr w:type="spellEnd"/>
      <w:r w:rsidR="00DE273F" w:rsidRPr="00DE273F">
        <w:rPr>
          <w:rFonts w:ascii="Times New Roman" w:hAnsi="Times New Roman" w:cs="Times New Roman"/>
          <w:i/>
          <w:sz w:val="28"/>
          <w:szCs w:val="28"/>
        </w:rPr>
        <w:t xml:space="preserve"> инфекции (COVID-19)</w:t>
      </w:r>
      <w:r w:rsidR="007838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5D4" w:rsidRPr="00C445D4">
        <w:rPr>
          <w:rFonts w:ascii="Times New Roman" w:hAnsi="Times New Roman" w:cs="Times New Roman"/>
          <w:sz w:val="28"/>
          <w:szCs w:val="28"/>
        </w:rPr>
        <w:t>(далее Указ)</w:t>
      </w:r>
      <w:r w:rsidR="00C445D4">
        <w:rPr>
          <w:rFonts w:ascii="Times New Roman" w:hAnsi="Times New Roman" w:cs="Times New Roman"/>
          <w:sz w:val="28"/>
          <w:szCs w:val="28"/>
        </w:rPr>
        <w:t>.</w:t>
      </w:r>
    </w:p>
    <w:p w:rsidR="001038B6" w:rsidRPr="00290BB6" w:rsidRDefault="009F2A08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B6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CB405A">
        <w:rPr>
          <w:rFonts w:ascii="Times New Roman" w:hAnsi="Times New Roman" w:cs="Times New Roman"/>
          <w:sz w:val="28"/>
          <w:szCs w:val="28"/>
        </w:rPr>
        <w:t xml:space="preserve">и Указ </w:t>
      </w:r>
      <w:r w:rsidR="00C445D4">
        <w:rPr>
          <w:rFonts w:ascii="Times New Roman" w:hAnsi="Times New Roman" w:cs="Times New Roman"/>
          <w:sz w:val="28"/>
          <w:szCs w:val="28"/>
        </w:rPr>
        <w:t xml:space="preserve">в комплексе мероприятий </w:t>
      </w:r>
      <w:r w:rsidRPr="00290BB6">
        <w:rPr>
          <w:rFonts w:ascii="Times New Roman" w:hAnsi="Times New Roman" w:cs="Times New Roman"/>
          <w:sz w:val="28"/>
          <w:szCs w:val="28"/>
        </w:rPr>
        <w:t>предоставля</w:t>
      </w:r>
      <w:r w:rsidR="00CB405A">
        <w:rPr>
          <w:rFonts w:ascii="Times New Roman" w:hAnsi="Times New Roman" w:cs="Times New Roman"/>
          <w:sz w:val="28"/>
          <w:szCs w:val="28"/>
        </w:rPr>
        <w:t>ю</w:t>
      </w:r>
      <w:r w:rsidRPr="00290BB6">
        <w:rPr>
          <w:rFonts w:ascii="Times New Roman" w:hAnsi="Times New Roman" w:cs="Times New Roman"/>
          <w:sz w:val="28"/>
          <w:szCs w:val="28"/>
        </w:rPr>
        <w:t xml:space="preserve">т </w:t>
      </w:r>
      <w:r w:rsidR="001038B6" w:rsidRPr="00290BB6">
        <w:rPr>
          <w:rFonts w:ascii="Times New Roman" w:hAnsi="Times New Roman" w:cs="Times New Roman"/>
          <w:sz w:val="28"/>
          <w:szCs w:val="28"/>
        </w:rPr>
        <w:t>воз</w:t>
      </w:r>
      <w:r w:rsidRPr="00290BB6">
        <w:rPr>
          <w:rFonts w:ascii="Times New Roman" w:hAnsi="Times New Roman" w:cs="Times New Roman"/>
          <w:sz w:val="28"/>
          <w:szCs w:val="28"/>
        </w:rPr>
        <w:t>можност</w:t>
      </w:r>
      <w:r w:rsidR="00714EB7">
        <w:rPr>
          <w:rFonts w:ascii="Times New Roman" w:hAnsi="Times New Roman" w:cs="Times New Roman"/>
          <w:sz w:val="28"/>
          <w:szCs w:val="28"/>
        </w:rPr>
        <w:t>ь</w:t>
      </w:r>
      <w:r w:rsidRPr="00290BB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1038B6" w:rsidRPr="00290BB6">
        <w:rPr>
          <w:rFonts w:ascii="Times New Roman" w:hAnsi="Times New Roman" w:cs="Times New Roman"/>
          <w:sz w:val="28"/>
          <w:szCs w:val="28"/>
        </w:rPr>
        <w:t xml:space="preserve"> хозяйствующих субъектов в отдельных отраслях и сферах</w:t>
      </w:r>
      <w:r w:rsidRPr="00290BB6">
        <w:rPr>
          <w:rFonts w:ascii="Times New Roman" w:hAnsi="Times New Roman" w:cs="Times New Roman"/>
          <w:sz w:val="28"/>
          <w:szCs w:val="28"/>
        </w:rPr>
        <w:t xml:space="preserve"> экономики региона</w:t>
      </w:r>
      <w:r w:rsidR="001038B6" w:rsidRPr="00290B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A08" w:rsidRPr="00290BB6" w:rsidRDefault="009F2A08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B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83C24" w:rsidRPr="00290BB6">
        <w:rPr>
          <w:rFonts w:ascii="Times New Roman" w:hAnsi="Times New Roman" w:cs="Times New Roman"/>
          <w:sz w:val="28"/>
          <w:szCs w:val="28"/>
        </w:rPr>
        <w:t xml:space="preserve">нормам </w:t>
      </w:r>
      <w:r w:rsidR="00CB405A">
        <w:rPr>
          <w:rFonts w:ascii="Times New Roman" w:hAnsi="Times New Roman" w:cs="Times New Roman"/>
          <w:sz w:val="28"/>
          <w:szCs w:val="28"/>
        </w:rPr>
        <w:t xml:space="preserve">Указа Губернатора, устанавливающего </w:t>
      </w:r>
      <w:r w:rsidR="00CB405A" w:rsidRPr="00BE5884">
        <w:rPr>
          <w:rFonts w:ascii="Times New Roman" w:hAnsi="Times New Roman" w:cs="Times New Roman"/>
          <w:sz w:val="28"/>
          <w:szCs w:val="28"/>
        </w:rPr>
        <w:t>Комплекс ограничительных и иных мероприятий, направленных на обеспечение санитарно-эпидемиологического благополучия населения в условиях введенного режима повышенной готовности</w:t>
      </w:r>
      <w:r w:rsidR="00CB405A">
        <w:rPr>
          <w:rFonts w:ascii="Times New Roman" w:hAnsi="Times New Roman" w:cs="Times New Roman"/>
          <w:sz w:val="28"/>
          <w:szCs w:val="28"/>
        </w:rPr>
        <w:t xml:space="preserve"> </w:t>
      </w:r>
      <w:r w:rsidR="00CB405A" w:rsidRPr="00CB405A">
        <w:rPr>
          <w:rFonts w:ascii="Times New Roman" w:hAnsi="Times New Roman" w:cs="Times New Roman"/>
          <w:b/>
          <w:sz w:val="28"/>
          <w:szCs w:val="28"/>
          <w:u w:val="single"/>
        </w:rPr>
        <w:t>будет временно приостановлена работа</w:t>
      </w:r>
      <w:r w:rsidR="00F83C24" w:rsidRPr="00CB405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B405A" w:rsidRPr="00BE5884" w:rsidRDefault="00CB405A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B7">
        <w:rPr>
          <w:rFonts w:ascii="Times New Roman" w:hAnsi="Times New Roman" w:cs="Times New Roman"/>
          <w:b/>
          <w:sz w:val="28"/>
          <w:szCs w:val="28"/>
        </w:rPr>
        <w:t>ресторанов, кафе, столовых, буфетов, баров, закусочных и иных предприятий общественного питания</w:t>
      </w:r>
      <w:r w:rsidRPr="00BE5884">
        <w:rPr>
          <w:rFonts w:ascii="Times New Roman" w:hAnsi="Times New Roman" w:cs="Times New Roman"/>
          <w:sz w:val="28"/>
          <w:szCs w:val="28"/>
        </w:rPr>
        <w:t>, за исключением обслуживания на вынос без посещения гражданами помещений таких предприятий, а также доставки за</w:t>
      </w:r>
      <w:r w:rsidR="006E0889">
        <w:rPr>
          <w:rFonts w:ascii="Times New Roman" w:hAnsi="Times New Roman" w:cs="Times New Roman"/>
          <w:sz w:val="28"/>
          <w:szCs w:val="28"/>
        </w:rPr>
        <w:t>казов.</w:t>
      </w:r>
    </w:p>
    <w:p w:rsidR="00CB405A" w:rsidRPr="00BE5884" w:rsidRDefault="00CB405A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884">
        <w:rPr>
          <w:rFonts w:ascii="Times New Roman" w:hAnsi="Times New Roman" w:cs="Times New Roman"/>
          <w:sz w:val="28"/>
          <w:szCs w:val="28"/>
        </w:rPr>
        <w:lastRenderedPageBreak/>
        <w:t>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организаций;</w:t>
      </w:r>
    </w:p>
    <w:p w:rsidR="00F83C24" w:rsidRDefault="00CB405A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приостановлена </w:t>
      </w:r>
      <w:r w:rsidRPr="00BE5884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884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714EB7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  <w:r w:rsidRPr="00BE5884">
        <w:rPr>
          <w:rFonts w:ascii="Times New Roman" w:hAnsi="Times New Roman" w:cs="Times New Roman"/>
          <w:sz w:val="28"/>
          <w:szCs w:val="28"/>
        </w:rPr>
        <w:t>, за исключением аптек, аптечных пунктов, объектов розничной торговли, осуществляющих реализацию продовольственных товаров, а также непродовольственных товаров первой необходимости, продаж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E5884">
        <w:rPr>
          <w:rFonts w:ascii="Times New Roman" w:hAnsi="Times New Roman" w:cs="Times New Roman"/>
          <w:sz w:val="28"/>
          <w:szCs w:val="28"/>
        </w:rPr>
        <w:t xml:space="preserve"> товаров </w:t>
      </w:r>
      <w:r w:rsidRPr="00714EB7">
        <w:rPr>
          <w:rFonts w:ascii="Times New Roman" w:hAnsi="Times New Roman" w:cs="Times New Roman"/>
          <w:b/>
          <w:sz w:val="28"/>
          <w:szCs w:val="28"/>
        </w:rPr>
        <w:t>дистанционным способом</w:t>
      </w:r>
      <w:r w:rsidR="00C445D4">
        <w:rPr>
          <w:rFonts w:ascii="Times New Roman" w:hAnsi="Times New Roman" w:cs="Times New Roman"/>
          <w:sz w:val="28"/>
          <w:szCs w:val="28"/>
        </w:rPr>
        <w:t>.</w:t>
      </w:r>
    </w:p>
    <w:p w:rsidR="00562760" w:rsidRPr="00290BB6" w:rsidRDefault="00562760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не смогут</w:t>
      </w:r>
      <w:r w:rsidRPr="00BE5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 осуществлять деятельность </w:t>
      </w:r>
      <w:r w:rsidRPr="00BE5884">
        <w:rPr>
          <w:rFonts w:ascii="Times New Roman" w:hAnsi="Times New Roman" w:cs="Times New Roman"/>
          <w:sz w:val="28"/>
          <w:szCs w:val="28"/>
        </w:rPr>
        <w:t>салон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5884">
        <w:rPr>
          <w:rFonts w:ascii="Times New Roman" w:hAnsi="Times New Roman" w:cs="Times New Roman"/>
          <w:sz w:val="28"/>
          <w:szCs w:val="28"/>
        </w:rPr>
        <w:t xml:space="preserve"> красоты, косметически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884">
        <w:rPr>
          <w:rFonts w:ascii="Times New Roman" w:hAnsi="Times New Roman" w:cs="Times New Roman"/>
          <w:sz w:val="28"/>
          <w:szCs w:val="28"/>
        </w:rPr>
        <w:t>, СПА-салон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5884">
        <w:rPr>
          <w:rFonts w:ascii="Times New Roman" w:hAnsi="Times New Roman" w:cs="Times New Roman"/>
          <w:sz w:val="28"/>
          <w:szCs w:val="28"/>
        </w:rPr>
        <w:t>, фитнес-центр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5884">
        <w:rPr>
          <w:rFonts w:ascii="Times New Roman" w:hAnsi="Times New Roman" w:cs="Times New Roman"/>
          <w:sz w:val="28"/>
          <w:szCs w:val="28"/>
        </w:rPr>
        <w:t>, массажны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5884">
        <w:rPr>
          <w:rFonts w:ascii="Times New Roman" w:hAnsi="Times New Roman" w:cs="Times New Roman"/>
          <w:sz w:val="28"/>
          <w:szCs w:val="28"/>
        </w:rPr>
        <w:t xml:space="preserve"> салон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5884">
        <w:rPr>
          <w:rFonts w:ascii="Times New Roman" w:hAnsi="Times New Roman" w:cs="Times New Roman"/>
          <w:sz w:val="28"/>
          <w:szCs w:val="28"/>
        </w:rPr>
        <w:t>, соляри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5884">
        <w:rPr>
          <w:rFonts w:ascii="Times New Roman" w:hAnsi="Times New Roman" w:cs="Times New Roman"/>
          <w:sz w:val="28"/>
          <w:szCs w:val="28"/>
        </w:rPr>
        <w:t>, бассейн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5884">
        <w:rPr>
          <w:rFonts w:ascii="Times New Roman" w:hAnsi="Times New Roman" w:cs="Times New Roman"/>
          <w:sz w:val="28"/>
          <w:szCs w:val="28"/>
        </w:rPr>
        <w:t>, бан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5884">
        <w:rPr>
          <w:rFonts w:ascii="Times New Roman" w:hAnsi="Times New Roman" w:cs="Times New Roman"/>
          <w:sz w:val="28"/>
          <w:szCs w:val="28"/>
        </w:rPr>
        <w:t>, саун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CB405A" w:rsidRDefault="00CB405A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C24" w:rsidRDefault="00F83C24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B6">
        <w:rPr>
          <w:rFonts w:ascii="Times New Roman" w:hAnsi="Times New Roman" w:cs="Times New Roman"/>
          <w:sz w:val="28"/>
          <w:szCs w:val="28"/>
        </w:rPr>
        <w:t xml:space="preserve">Одновременно, </w:t>
      </w:r>
      <w:r w:rsidR="00CB405A" w:rsidRPr="00562760">
        <w:rPr>
          <w:rFonts w:ascii="Times New Roman" w:hAnsi="Times New Roman" w:cs="Times New Roman"/>
          <w:sz w:val="28"/>
          <w:szCs w:val="28"/>
        </w:rPr>
        <w:t>согласно Постановлени</w:t>
      </w:r>
      <w:r w:rsidR="00C445D4" w:rsidRPr="00562760">
        <w:rPr>
          <w:rFonts w:ascii="Times New Roman" w:hAnsi="Times New Roman" w:cs="Times New Roman"/>
          <w:sz w:val="28"/>
          <w:szCs w:val="28"/>
        </w:rPr>
        <w:t>ю</w:t>
      </w:r>
      <w:r w:rsidR="00CB405A">
        <w:rPr>
          <w:rFonts w:ascii="Times New Roman" w:hAnsi="Times New Roman" w:cs="Times New Roman"/>
          <w:sz w:val="28"/>
          <w:szCs w:val="28"/>
        </w:rPr>
        <w:t xml:space="preserve"> </w:t>
      </w:r>
      <w:r w:rsidR="00562760" w:rsidRPr="0056276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смогут </w:t>
      </w:r>
      <w:r w:rsidR="00E24238" w:rsidRPr="00562760">
        <w:rPr>
          <w:rFonts w:ascii="Times New Roman" w:hAnsi="Times New Roman" w:cs="Times New Roman"/>
          <w:b/>
          <w:sz w:val="28"/>
          <w:szCs w:val="28"/>
          <w:u w:val="single"/>
        </w:rPr>
        <w:t>работать</w:t>
      </w:r>
      <w:r w:rsidR="00E24238" w:rsidRPr="00290BB6">
        <w:rPr>
          <w:rFonts w:ascii="Times New Roman" w:hAnsi="Times New Roman" w:cs="Times New Roman"/>
          <w:sz w:val="28"/>
          <w:szCs w:val="28"/>
        </w:rPr>
        <w:t xml:space="preserve"> при соблюдении соответствующих</w:t>
      </w:r>
      <w:r w:rsidR="00290BB6" w:rsidRPr="00290BB6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правил,</w:t>
      </w:r>
      <w:r w:rsidR="00E24238" w:rsidRPr="00290BB6">
        <w:rPr>
          <w:rFonts w:ascii="Times New Roman" w:hAnsi="Times New Roman" w:cs="Times New Roman"/>
          <w:sz w:val="28"/>
          <w:szCs w:val="28"/>
        </w:rPr>
        <w:t xml:space="preserve"> </w:t>
      </w:r>
      <w:r w:rsidR="00EE5C0A">
        <w:rPr>
          <w:rFonts w:ascii="Times New Roman" w:hAnsi="Times New Roman" w:cs="Times New Roman"/>
          <w:sz w:val="28"/>
          <w:szCs w:val="28"/>
        </w:rPr>
        <w:t>значительное число</w:t>
      </w:r>
      <w:r w:rsidR="00A24E53" w:rsidRPr="00290B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931E9">
        <w:rPr>
          <w:rFonts w:ascii="Times New Roman" w:hAnsi="Times New Roman" w:cs="Times New Roman"/>
          <w:sz w:val="28"/>
          <w:szCs w:val="28"/>
        </w:rPr>
        <w:t>й реального сектора экономики и обеспечивающие ключевые функции в социальной сфере. Основные из них: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1. Организации дорожного хозяйства, строительства, транспорта, водопроводно-канализационного хозяйства, осуществляющие капитальный ремонт жилищного фонда.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2. Организации, осуществляющие добычу полезных ископаемых для осуществления деятельности по ремонту дорог и строительства.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 3. Организации, осуществляющие деятельность по обеспечению безопасности.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4. Организации, осуществляющие оказание: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1) ритуальных услуг;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2) услуг общественного питания для работников организаций </w:t>
      </w:r>
      <w:r w:rsidRPr="00DD6402">
        <w:rPr>
          <w:rFonts w:ascii="Times New Roman" w:hAnsi="Times New Roman" w:cs="Times New Roman"/>
          <w:sz w:val="28"/>
          <w:szCs w:val="28"/>
        </w:rPr>
        <w:br/>
        <w:t>и расположенные на территории таких организаций;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3) адвокатских и нотариальных услуг;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4) ветеринарных услуг;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5) услуг по ремонту, техническому обслуживанию, </w:t>
      </w:r>
      <w:proofErr w:type="spellStart"/>
      <w:r w:rsidRPr="00DD6402">
        <w:rPr>
          <w:rFonts w:ascii="Times New Roman" w:hAnsi="Times New Roman" w:cs="Times New Roman"/>
          <w:sz w:val="28"/>
          <w:szCs w:val="28"/>
        </w:rPr>
        <w:t>шиномонтажу</w:t>
      </w:r>
      <w:proofErr w:type="spellEnd"/>
      <w:r w:rsidRPr="00DD6402">
        <w:rPr>
          <w:rFonts w:ascii="Times New Roman" w:hAnsi="Times New Roman" w:cs="Times New Roman"/>
          <w:sz w:val="28"/>
          <w:szCs w:val="28"/>
        </w:rPr>
        <w:t xml:space="preserve"> автотранспортных средств (в том числе грузовых).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5. Организации, осуществляющие торговлю: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1) линзами, очками, включая сборку и ремонт очков </w:t>
      </w:r>
      <w:r w:rsidRPr="00DD6402">
        <w:rPr>
          <w:rFonts w:ascii="Times New Roman" w:hAnsi="Times New Roman" w:cs="Times New Roman"/>
          <w:sz w:val="28"/>
          <w:szCs w:val="28"/>
        </w:rPr>
        <w:br/>
        <w:t>в специализированных магазинах;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lastRenderedPageBreak/>
        <w:t>2) изделиями, применяемыми в медицинских целях, ортопедическими изделиями в специализированных магазинах;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3) автозапчастями, включая материалы смазочные, шины, покрышки, камеры, в специализированных магазинах;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4) товарами для домашних животных в специализированных магазинах.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6. Организации инфраструктуры поддержки малого и среднего предпринимательства (центры оказания услуг «Мой бизнес»).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7. Организации социальной защиты, социального обслуживания </w:t>
      </w:r>
      <w:r w:rsidRPr="00DD6402">
        <w:rPr>
          <w:rFonts w:ascii="Times New Roman" w:hAnsi="Times New Roman" w:cs="Times New Roman"/>
          <w:sz w:val="28"/>
          <w:szCs w:val="28"/>
        </w:rPr>
        <w:br/>
        <w:t xml:space="preserve">и занятости населения, за исключением центров социальной профилактики </w:t>
      </w:r>
      <w:r w:rsidRPr="00DD6402">
        <w:rPr>
          <w:rFonts w:ascii="Times New Roman" w:hAnsi="Times New Roman" w:cs="Times New Roman"/>
          <w:sz w:val="28"/>
          <w:szCs w:val="28"/>
        </w:rPr>
        <w:br/>
        <w:t>и реабилитации инвалидов, центров спортивной реабилитации инвалидов.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8. Образовательные организации (включая негосударственные), осуществляющие деятельность по образовательным программам начального общего, основного общего, среднего общего образования, дополнительного образования (включая дополнительное профессиональное), среднего профессионального образования, в части организации дистанционной формы получения образования.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9. Образовательные организации, осуществляющие деятельность </w:t>
      </w:r>
      <w:r w:rsidRPr="00DD6402">
        <w:rPr>
          <w:rFonts w:ascii="Times New Roman" w:hAnsi="Times New Roman" w:cs="Times New Roman"/>
          <w:sz w:val="28"/>
          <w:szCs w:val="28"/>
        </w:rPr>
        <w:br/>
        <w:t xml:space="preserve">по образовательным программам дошкольного образования, присмотру </w:t>
      </w:r>
      <w:r w:rsidRPr="00DD6402">
        <w:rPr>
          <w:rFonts w:ascii="Times New Roman" w:hAnsi="Times New Roman" w:cs="Times New Roman"/>
          <w:sz w:val="28"/>
          <w:szCs w:val="28"/>
        </w:rPr>
        <w:br/>
        <w:t>и уходу за детьми, в которых в соответствии с решением органов местного  самоуправления организована работа дежурных групп смешанного типа для детей, чьи родители работают в период с 6 по 30 апреля 2020 года.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>10. Организации, осуществляющие оценку качества образования.</w:t>
      </w:r>
    </w:p>
    <w:p w:rsidR="00DD6402" w:rsidRPr="00DD6402" w:rsidRDefault="00DD6402" w:rsidP="00DD640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402">
        <w:rPr>
          <w:rFonts w:ascii="Times New Roman" w:hAnsi="Times New Roman" w:cs="Times New Roman"/>
          <w:sz w:val="28"/>
          <w:szCs w:val="28"/>
        </w:rPr>
        <w:t xml:space="preserve">11. Операторы связи, в том числе почтовой, фиксированной, спутниковой, сотовой, включая места продажи сим-карт и мобильных устройств (для городских округов с численностью населения свыше </w:t>
      </w:r>
      <w:r w:rsidRPr="00DD6402">
        <w:rPr>
          <w:rFonts w:ascii="Times New Roman" w:hAnsi="Times New Roman" w:cs="Times New Roman"/>
          <w:sz w:val="28"/>
          <w:szCs w:val="28"/>
        </w:rPr>
        <w:br/>
        <w:t xml:space="preserve">100 тысяч человек – не более 4 офисов продаж каждого сотового оператора, для городских округов и муниципальных районов Орловской области </w:t>
      </w:r>
      <w:r w:rsidRPr="00DD6402">
        <w:rPr>
          <w:rFonts w:ascii="Times New Roman" w:hAnsi="Times New Roman" w:cs="Times New Roman"/>
          <w:sz w:val="28"/>
          <w:szCs w:val="28"/>
        </w:rPr>
        <w:br/>
        <w:t>с численностью населения менее 100 тысяч человек – не более 1 офиса продаж каждого сотового оператора); организации, обеспечивающие бесперебойную работу телекоммуникационных сетей и безопасность информационных технологий; центры обработки данных; организации, предоставляющие услуги в сфере информационных технологий, массовых коммуникаций и средств массовой информации, включая организации, осуществляющие производство и выпуск средств массовой информации.</w:t>
      </w:r>
    </w:p>
    <w:p w:rsidR="00E47F42" w:rsidRPr="00DD6402" w:rsidRDefault="00E47F42" w:rsidP="00DD6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организаций, деятельность которых разрешена, необходимо направлять в день начала работы в Департамент экономического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 и инвестиционной деятельности Орловской области уведомление о начале работы по установленной Постановлением форме по адресу электронной почты</w:t>
      </w:r>
      <w:r w:rsidRPr="00F550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covinfo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</w:rPr>
          <w:t>1@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6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60D" w:rsidRDefault="00D96CCB" w:rsidP="00DD6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740">
        <w:rPr>
          <w:rFonts w:ascii="Times New Roman" w:hAnsi="Times New Roman" w:cs="Times New Roman"/>
          <w:sz w:val="28"/>
          <w:szCs w:val="28"/>
        </w:rPr>
        <w:t>Кроме того,</w:t>
      </w:r>
      <w:r w:rsidR="00B14740" w:rsidRPr="00B14740">
        <w:rPr>
          <w:rFonts w:ascii="Times New Roman" w:hAnsi="Times New Roman" w:cs="Times New Roman"/>
          <w:sz w:val="28"/>
          <w:szCs w:val="28"/>
        </w:rPr>
        <w:t xml:space="preserve"> </w:t>
      </w:r>
      <w:r w:rsidR="00B14740">
        <w:rPr>
          <w:rFonts w:ascii="Times New Roman" w:hAnsi="Times New Roman" w:cs="Times New Roman"/>
          <w:sz w:val="28"/>
          <w:szCs w:val="28"/>
        </w:rPr>
        <w:t xml:space="preserve">имеют возможность получить </w:t>
      </w:r>
      <w:r w:rsidR="00B14740" w:rsidRPr="00B14740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  <w:r w:rsidR="00B14740">
        <w:rPr>
          <w:rFonts w:ascii="Times New Roman" w:hAnsi="Times New Roman" w:cs="Times New Roman"/>
          <w:sz w:val="28"/>
          <w:szCs w:val="28"/>
        </w:rPr>
        <w:t>на осуществление хозяйственной деятельности о</w:t>
      </w:r>
      <w:r w:rsidR="00FA560D">
        <w:rPr>
          <w:rFonts w:ascii="Times New Roman" w:hAnsi="Times New Roman" w:cs="Times New Roman"/>
          <w:sz w:val="28"/>
          <w:szCs w:val="28"/>
        </w:rPr>
        <w:t>рганизации,</w:t>
      </w:r>
      <w:r w:rsidR="00FA560D" w:rsidRPr="00F20C34">
        <w:rPr>
          <w:rFonts w:ascii="Times New Roman" w:hAnsi="Times New Roman" w:cs="Times New Roman"/>
          <w:sz w:val="28"/>
          <w:szCs w:val="28"/>
        </w:rPr>
        <w:t xml:space="preserve"> </w:t>
      </w:r>
      <w:r w:rsidR="00FA560D">
        <w:rPr>
          <w:rFonts w:ascii="Times New Roman" w:hAnsi="Times New Roman" w:cs="Times New Roman"/>
          <w:sz w:val="28"/>
          <w:szCs w:val="28"/>
        </w:rPr>
        <w:t>деятельность которых непосредственно обеспечивает функционирование организаций, определенных пунктом 4 Указа</w:t>
      </w:r>
      <w:r w:rsidR="00FA560D" w:rsidRPr="00A61EC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 апреля 2020 года № 239 «О мерах</w:t>
      </w:r>
      <w:r w:rsidR="00FA560D">
        <w:rPr>
          <w:rFonts w:ascii="Times New Roman" w:hAnsi="Times New Roman" w:cs="Times New Roman"/>
          <w:sz w:val="28"/>
          <w:szCs w:val="28"/>
        </w:rPr>
        <w:t xml:space="preserve"> </w:t>
      </w:r>
      <w:r w:rsidR="00FA560D" w:rsidRPr="00A61EC8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FA560D">
        <w:rPr>
          <w:rFonts w:ascii="Times New Roman" w:hAnsi="Times New Roman" w:cs="Times New Roman"/>
          <w:sz w:val="28"/>
          <w:szCs w:val="28"/>
        </w:rPr>
        <w:t xml:space="preserve"> </w:t>
      </w:r>
      <w:r w:rsidR="00FA560D" w:rsidRPr="00A61EC8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в связи с распространением новой </w:t>
      </w:r>
      <w:proofErr w:type="spellStart"/>
      <w:r w:rsidR="00FA560D" w:rsidRPr="00A61EC8">
        <w:rPr>
          <w:rFonts w:ascii="Times New Roman" w:hAnsi="Times New Roman" w:cs="Times New Roman"/>
          <w:sz w:val="28"/>
          <w:szCs w:val="28"/>
        </w:rPr>
        <w:t>коро</w:t>
      </w:r>
      <w:r w:rsidR="00FA560D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FA560D">
        <w:rPr>
          <w:rFonts w:ascii="Times New Roman" w:hAnsi="Times New Roman" w:cs="Times New Roman"/>
          <w:sz w:val="28"/>
          <w:szCs w:val="28"/>
        </w:rPr>
        <w:t xml:space="preserve"> инфекции (COVID-19)»,.</w:t>
      </w:r>
      <w:r w:rsidR="00B14740">
        <w:rPr>
          <w:rFonts w:ascii="Times New Roman" w:hAnsi="Times New Roman" w:cs="Times New Roman"/>
          <w:sz w:val="28"/>
          <w:szCs w:val="28"/>
        </w:rPr>
        <w:t xml:space="preserve">а также функционирование организаций, имеющих право работать в Орловской области в соответствии с Постановлением. </w:t>
      </w:r>
    </w:p>
    <w:p w:rsidR="00DD6402" w:rsidRPr="00DD6402" w:rsidRDefault="00FA560D" w:rsidP="00DD6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они должны направить </w:t>
      </w:r>
      <w:r w:rsidR="00B14740">
        <w:rPr>
          <w:rFonts w:ascii="Times New Roman" w:hAnsi="Times New Roman" w:cs="Times New Roman"/>
          <w:sz w:val="28"/>
          <w:szCs w:val="28"/>
        </w:rPr>
        <w:t>в Департамент экономического развития и инвестиционной деятельности Заявление</w:t>
      </w:r>
      <w:r w:rsidR="00B14740" w:rsidRPr="0064329B">
        <w:rPr>
          <w:rFonts w:ascii="Times New Roman" w:hAnsi="Times New Roman" w:cs="Times New Roman"/>
          <w:sz w:val="28"/>
          <w:szCs w:val="28"/>
        </w:rPr>
        <w:t xml:space="preserve"> </w:t>
      </w:r>
      <w:r w:rsidR="00B14740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 w:rsidR="00DD6402">
        <w:rPr>
          <w:rFonts w:ascii="Times New Roman" w:hAnsi="Times New Roman" w:cs="Times New Roman"/>
          <w:sz w:val="28"/>
          <w:szCs w:val="28"/>
        </w:rPr>
        <w:t>в</w:t>
      </w:r>
      <w:r w:rsidR="00DD6402" w:rsidRPr="00DD6402">
        <w:rPr>
          <w:rFonts w:ascii="Times New Roman" w:hAnsi="Times New Roman" w:cs="Times New Roman"/>
          <w:sz w:val="28"/>
          <w:szCs w:val="28"/>
        </w:rPr>
        <w:t xml:space="preserve"> </w:t>
      </w:r>
      <w:r w:rsidR="00DD6402">
        <w:rPr>
          <w:rFonts w:ascii="Times New Roman" w:hAnsi="Times New Roman" w:cs="Times New Roman"/>
          <w:sz w:val="28"/>
          <w:szCs w:val="28"/>
        </w:rPr>
        <w:t xml:space="preserve">Постановлении </w:t>
      </w:r>
      <w:r w:rsidR="00B14740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B14740" w:rsidRPr="0064329B">
        <w:rPr>
          <w:rFonts w:ascii="Times New Roman" w:hAnsi="Times New Roman" w:cs="Times New Roman"/>
          <w:sz w:val="28"/>
          <w:szCs w:val="28"/>
        </w:rPr>
        <w:t>о</w:t>
      </w:r>
      <w:r w:rsidR="00B14740">
        <w:rPr>
          <w:rFonts w:ascii="Times New Roman" w:hAnsi="Times New Roman" w:cs="Times New Roman"/>
          <w:sz w:val="28"/>
          <w:szCs w:val="28"/>
        </w:rPr>
        <w:t xml:space="preserve"> получении разрешения на осуществление деятельности</w:t>
      </w:r>
      <w:r w:rsidR="00DD6402">
        <w:rPr>
          <w:rFonts w:ascii="Times New Roman" w:hAnsi="Times New Roman" w:cs="Times New Roman"/>
          <w:sz w:val="28"/>
          <w:szCs w:val="28"/>
        </w:rPr>
        <w:t xml:space="preserve"> по адресу электронной почты</w:t>
      </w:r>
      <w:r w:rsidR="00DD6402" w:rsidRPr="00F5503D">
        <w:rPr>
          <w:rFonts w:ascii="Times New Roman" w:hAnsi="Times New Roman" w:cs="Times New Roman"/>
          <w:sz w:val="28"/>
          <w:szCs w:val="28"/>
        </w:rPr>
        <w:t>:</w:t>
      </w:r>
      <w:r w:rsidR="00DD640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covinfo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</w:rPr>
          <w:t>2@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6402" w:rsidRPr="006D132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6402">
        <w:rPr>
          <w:rFonts w:ascii="Times New Roman" w:hAnsi="Times New Roman" w:cs="Times New Roman"/>
          <w:sz w:val="28"/>
          <w:szCs w:val="28"/>
        </w:rPr>
        <w:t>.</w:t>
      </w:r>
    </w:p>
    <w:p w:rsidR="00B14740" w:rsidRDefault="00B14740" w:rsidP="00DD6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3804" w:rsidRDefault="00783804" w:rsidP="00DD6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04">
        <w:rPr>
          <w:rFonts w:ascii="Times New Roman" w:hAnsi="Times New Roman" w:cs="Times New Roman"/>
          <w:sz w:val="28"/>
          <w:szCs w:val="28"/>
        </w:rPr>
        <w:t xml:space="preserve">Обязательным условием для всех работающих организаций является </w:t>
      </w:r>
      <w:r w:rsidR="0056197C">
        <w:rPr>
          <w:rFonts w:ascii="Times New Roman" w:hAnsi="Times New Roman" w:cs="Times New Roman"/>
          <w:sz w:val="28"/>
          <w:szCs w:val="28"/>
        </w:rPr>
        <w:t xml:space="preserve">соблюдение мер, направленных на обеспечение </w:t>
      </w:r>
      <w:r w:rsidR="0056197C" w:rsidRPr="0056197C">
        <w:rPr>
          <w:rFonts w:ascii="Times New Roman" w:hAnsi="Times New Roman" w:cs="Times New Roman"/>
          <w:sz w:val="28"/>
          <w:szCs w:val="28"/>
        </w:rPr>
        <w:t>санитарно-эпидемиологическо</w:t>
      </w:r>
      <w:r w:rsidR="0056197C">
        <w:rPr>
          <w:rFonts w:ascii="Times New Roman" w:hAnsi="Times New Roman" w:cs="Times New Roman"/>
          <w:sz w:val="28"/>
          <w:szCs w:val="28"/>
        </w:rPr>
        <w:t>го</w:t>
      </w:r>
      <w:r w:rsidR="0056197C" w:rsidRPr="0056197C">
        <w:rPr>
          <w:rFonts w:ascii="Times New Roman" w:hAnsi="Times New Roman" w:cs="Times New Roman"/>
          <w:sz w:val="28"/>
          <w:szCs w:val="28"/>
        </w:rPr>
        <w:t xml:space="preserve"> благополучи</w:t>
      </w:r>
      <w:r w:rsidR="0056197C">
        <w:rPr>
          <w:rFonts w:ascii="Times New Roman" w:hAnsi="Times New Roman" w:cs="Times New Roman"/>
          <w:sz w:val="28"/>
          <w:szCs w:val="28"/>
        </w:rPr>
        <w:t>я</w:t>
      </w:r>
      <w:r w:rsidR="0056197C" w:rsidRPr="0056197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47F42">
        <w:rPr>
          <w:rFonts w:ascii="Times New Roman" w:hAnsi="Times New Roman" w:cs="Times New Roman"/>
          <w:sz w:val="28"/>
          <w:szCs w:val="28"/>
        </w:rPr>
        <w:t>.</w:t>
      </w:r>
    </w:p>
    <w:p w:rsidR="00DD6402" w:rsidRPr="00783804" w:rsidRDefault="00DD6402" w:rsidP="00DD6402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полной версией нормативных документов </w:t>
      </w:r>
      <w:r w:rsidR="001579E4">
        <w:rPr>
          <w:rFonts w:ascii="Times New Roman" w:hAnsi="Times New Roman" w:cs="Times New Roman"/>
          <w:sz w:val="28"/>
          <w:szCs w:val="28"/>
        </w:rPr>
        <w:t>можно ознакомиться на официальном портале Орловской области, инвестиционном портале и портале государственной поддержки малого и среднего предпринимательства Орловской области.</w:t>
      </w:r>
    </w:p>
    <w:p w:rsidR="00653095" w:rsidRPr="0056197C" w:rsidRDefault="00653095" w:rsidP="00DD6402">
      <w:pPr>
        <w:spacing w:after="0" w:line="288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53095" w:rsidRPr="0056197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5F" w:rsidRDefault="0078715F" w:rsidP="00E475D8">
      <w:pPr>
        <w:spacing w:after="0" w:line="240" w:lineRule="auto"/>
      </w:pPr>
      <w:r>
        <w:separator/>
      </w:r>
    </w:p>
  </w:endnote>
  <w:endnote w:type="continuationSeparator" w:id="0">
    <w:p w:rsidR="0078715F" w:rsidRDefault="0078715F" w:rsidP="00E4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734543"/>
      <w:docPartObj>
        <w:docPartGallery w:val="Page Numbers (Bottom of Page)"/>
        <w:docPartUnique/>
      </w:docPartObj>
    </w:sdtPr>
    <w:sdtEndPr/>
    <w:sdtContent>
      <w:p w:rsidR="00E475D8" w:rsidRDefault="00E475D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8F8">
          <w:rPr>
            <w:noProof/>
          </w:rPr>
          <w:t>4</w:t>
        </w:r>
        <w:r>
          <w:fldChar w:fldCharType="end"/>
        </w:r>
      </w:p>
    </w:sdtContent>
  </w:sdt>
  <w:p w:rsidR="00E475D8" w:rsidRDefault="00E475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5F" w:rsidRDefault="0078715F" w:rsidP="00E475D8">
      <w:pPr>
        <w:spacing w:after="0" w:line="240" w:lineRule="auto"/>
      </w:pPr>
      <w:r>
        <w:separator/>
      </w:r>
    </w:p>
  </w:footnote>
  <w:footnote w:type="continuationSeparator" w:id="0">
    <w:p w:rsidR="0078715F" w:rsidRDefault="0078715F" w:rsidP="00E47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053F9"/>
    <w:multiLevelType w:val="hybridMultilevel"/>
    <w:tmpl w:val="5C0A7492"/>
    <w:lvl w:ilvl="0" w:tplc="6A466ADC">
      <w:start w:val="1"/>
      <w:numFmt w:val="bullet"/>
      <w:lvlText w:val=""/>
      <w:lvlJc w:val="left"/>
      <w:pPr>
        <w:ind w:left="128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A85DB3"/>
    <w:multiLevelType w:val="hybridMultilevel"/>
    <w:tmpl w:val="D4BE3ABC"/>
    <w:lvl w:ilvl="0" w:tplc="6A466A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B6"/>
    <w:rsid w:val="00072176"/>
    <w:rsid w:val="000737F8"/>
    <w:rsid w:val="001038B6"/>
    <w:rsid w:val="001579E4"/>
    <w:rsid w:val="00186EC3"/>
    <w:rsid w:val="001D50BD"/>
    <w:rsid w:val="00270E94"/>
    <w:rsid w:val="00290BB6"/>
    <w:rsid w:val="002F2614"/>
    <w:rsid w:val="003A4BBA"/>
    <w:rsid w:val="003E474C"/>
    <w:rsid w:val="00415EEA"/>
    <w:rsid w:val="0056197C"/>
    <w:rsid w:val="00562760"/>
    <w:rsid w:val="00653095"/>
    <w:rsid w:val="00662607"/>
    <w:rsid w:val="006E0889"/>
    <w:rsid w:val="00714EB7"/>
    <w:rsid w:val="00783804"/>
    <w:rsid w:val="007845E6"/>
    <w:rsid w:val="0078715F"/>
    <w:rsid w:val="008A3C9D"/>
    <w:rsid w:val="008B5AC1"/>
    <w:rsid w:val="00952A03"/>
    <w:rsid w:val="009B61DE"/>
    <w:rsid w:val="009F2A08"/>
    <w:rsid w:val="00A24E53"/>
    <w:rsid w:val="00A575A4"/>
    <w:rsid w:val="00AA0E83"/>
    <w:rsid w:val="00B14740"/>
    <w:rsid w:val="00B32B04"/>
    <w:rsid w:val="00B70664"/>
    <w:rsid w:val="00B73B26"/>
    <w:rsid w:val="00B86948"/>
    <w:rsid w:val="00B975E9"/>
    <w:rsid w:val="00BE563E"/>
    <w:rsid w:val="00C05D1B"/>
    <w:rsid w:val="00C27E76"/>
    <w:rsid w:val="00C445D4"/>
    <w:rsid w:val="00C931E9"/>
    <w:rsid w:val="00CB405A"/>
    <w:rsid w:val="00D86968"/>
    <w:rsid w:val="00D96CCB"/>
    <w:rsid w:val="00DD214A"/>
    <w:rsid w:val="00DD6402"/>
    <w:rsid w:val="00DE273F"/>
    <w:rsid w:val="00E24238"/>
    <w:rsid w:val="00E368F8"/>
    <w:rsid w:val="00E475D8"/>
    <w:rsid w:val="00E47F42"/>
    <w:rsid w:val="00E85A38"/>
    <w:rsid w:val="00EE5C0A"/>
    <w:rsid w:val="00F83C24"/>
    <w:rsid w:val="00F95883"/>
    <w:rsid w:val="00FA560D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6935-6106-4774-B59F-6AF1ADB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45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E7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57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75D8"/>
  </w:style>
  <w:style w:type="paragraph" w:styleId="a9">
    <w:name w:val="footer"/>
    <w:basedOn w:val="a"/>
    <w:link w:val="aa"/>
    <w:uiPriority w:val="99"/>
    <w:unhideWhenUsed/>
    <w:rsid w:val="00E47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75D8"/>
  </w:style>
  <w:style w:type="character" w:styleId="ab">
    <w:name w:val="Hyperlink"/>
    <w:basedOn w:val="a0"/>
    <w:uiPriority w:val="99"/>
    <w:unhideWhenUsed/>
    <w:rsid w:val="00DD6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nfo2@adm.or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vinfo1@adm.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экономик</dc:creator>
  <cp:lastModifiedBy>DOM</cp:lastModifiedBy>
  <cp:revision>2</cp:revision>
  <cp:lastPrinted>2020-04-04T21:28:00Z</cp:lastPrinted>
  <dcterms:created xsi:type="dcterms:W3CDTF">2020-04-05T07:12:00Z</dcterms:created>
  <dcterms:modified xsi:type="dcterms:W3CDTF">2020-04-05T07:12:00Z</dcterms:modified>
</cp:coreProperties>
</file>